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7A22F" w14:textId="05FC724B" w:rsidR="00903B94" w:rsidRDefault="005845AC" w:rsidP="00903B94">
      <w:pPr>
        <w:pStyle w:val="PartDes"/>
        <w:jc w:val="left"/>
      </w:pPr>
      <w:r>
        <w:rPr>
          <w:noProof/>
        </w:rPr>
        <w:drawing>
          <wp:inline distT="0" distB="0" distL="0" distR="0" wp14:anchorId="40B94DFC" wp14:editId="1FF192DE">
            <wp:extent cx="1844040" cy="1108710"/>
            <wp:effectExtent l="0" t="0" r="3810" b="0"/>
            <wp:docPr id="1620879601" name="Picture 4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879601" name="Picture 4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5DB76" w14:textId="77777777" w:rsidR="00903B94" w:rsidRPr="00776FB8" w:rsidRDefault="00903B94" w:rsidP="00903B94">
      <w:pPr>
        <w:pStyle w:val="PartDes"/>
        <w:jc w:val="left"/>
      </w:pPr>
    </w:p>
    <w:p w14:paraId="1BB11769" w14:textId="77777777" w:rsidR="00903B94" w:rsidRPr="007B65ED" w:rsidRDefault="007043B1" w:rsidP="007043B1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73DBCCF1" w14:textId="77777777" w:rsidR="00903B94" w:rsidRDefault="00701360" w:rsidP="00903B94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821BA" wp14:editId="6BA2A519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EF3B0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5252236C" w14:textId="77777777" w:rsidR="00903B94" w:rsidRDefault="00903B94" w:rsidP="00903B94">
      <w:pPr>
        <w:pStyle w:val="PartDes"/>
        <w:rPr>
          <w:rFonts w:ascii="Calibri Light" w:hAnsi="Calibri Light"/>
          <w:b w:val="0"/>
          <w:sz w:val="56"/>
        </w:rPr>
      </w:pPr>
    </w:p>
    <w:p w14:paraId="3425D966" w14:textId="77777777" w:rsidR="00903B94" w:rsidRPr="00776FB8" w:rsidRDefault="00903B94" w:rsidP="00903B94">
      <w:pPr>
        <w:pStyle w:val="PartDes"/>
        <w:jc w:val="left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4.3 | Notified Sub-Contractors and Key Sub-Contractors</w:t>
      </w:r>
    </w:p>
    <w:p w14:paraId="2B11FEDD" w14:textId="77777777" w:rsidR="00903B94" w:rsidRDefault="00903B94" w:rsidP="00903B94">
      <w:pPr>
        <w:spacing w:after="120" w:line="240" w:lineRule="atLeast"/>
      </w:pPr>
    </w:p>
    <w:p w14:paraId="6763B881" w14:textId="22721AD4" w:rsidR="00903B94" w:rsidRPr="007B65ED" w:rsidRDefault="00903B94" w:rsidP="00903B94">
      <w:pPr>
        <w:ind w:left="0"/>
        <w:jc w:val="left"/>
        <w:rPr>
          <w:rFonts w:ascii="Calibri" w:hAnsi="Calibri"/>
        </w:rPr>
      </w:pPr>
    </w:p>
    <w:p w14:paraId="77AA1E14" w14:textId="77777777" w:rsidR="00252B54" w:rsidRPr="00903B94" w:rsidRDefault="00903B94" w:rsidP="00903B94">
      <w:pPr>
        <w:spacing w:after="0"/>
        <w:ind w:left="0"/>
        <w:jc w:val="left"/>
        <w:rPr>
          <w:rFonts w:ascii="Calibri Light" w:hAnsi="Calibri Light"/>
          <w:b/>
          <w:sz w:val="24"/>
          <w:szCs w:val="24"/>
        </w:rPr>
      </w:pPr>
      <w:r w:rsidRPr="00903B94">
        <w:rPr>
          <w:rFonts w:ascii="Calibri" w:hAnsi="Calibri"/>
          <w:b/>
          <w:bCs/>
          <w:sz w:val="24"/>
        </w:rPr>
        <w:br w:type="page"/>
      </w:r>
      <w:r w:rsidRPr="00903B94">
        <w:rPr>
          <w:rFonts w:ascii="Calibri Light" w:hAnsi="Calibri Light"/>
          <w:b/>
          <w:bCs/>
          <w:sz w:val="32"/>
        </w:rPr>
        <w:lastRenderedPageBreak/>
        <w:t>Schedule 4.3 | No</w:t>
      </w:r>
      <w:r w:rsidR="00430A26" w:rsidRPr="00903B94">
        <w:rPr>
          <w:rFonts w:ascii="Calibri Light" w:hAnsi="Calibri Light"/>
          <w:b/>
          <w:sz w:val="32"/>
          <w:szCs w:val="24"/>
        </w:rPr>
        <w:t>tified Sub-Contractors and Key Sub-Contractors</w:t>
      </w:r>
    </w:p>
    <w:p w14:paraId="5450D0B6" w14:textId="77777777" w:rsidR="00903B94" w:rsidRPr="00903B94" w:rsidRDefault="00903B94" w:rsidP="00903B94">
      <w:pPr>
        <w:spacing w:after="0"/>
        <w:ind w:left="0"/>
        <w:jc w:val="left"/>
        <w:rPr>
          <w:rFonts w:ascii="Calibri" w:hAnsi="Calibri"/>
          <w:b/>
          <w:sz w:val="24"/>
          <w:szCs w:val="24"/>
        </w:rPr>
      </w:pPr>
    </w:p>
    <w:p w14:paraId="3B63C23D" w14:textId="77777777" w:rsidR="00252B54" w:rsidRPr="00903B94" w:rsidRDefault="00430A26">
      <w:pPr>
        <w:pStyle w:val="Heading2"/>
        <w:rPr>
          <w:rFonts w:ascii="Calibri" w:hAnsi="Calibri"/>
          <w:b w:val="0"/>
          <w:sz w:val="24"/>
          <w:szCs w:val="24"/>
        </w:rPr>
      </w:pPr>
      <w:r w:rsidRPr="00903B94">
        <w:rPr>
          <w:rFonts w:ascii="Calibri" w:hAnsi="Calibri"/>
          <w:b w:val="0"/>
          <w:sz w:val="24"/>
          <w:szCs w:val="24"/>
        </w:rPr>
        <w:t>In accordance with Clause 15 (</w:t>
      </w:r>
      <w:r w:rsidRPr="00903B94">
        <w:rPr>
          <w:rFonts w:ascii="Calibri" w:hAnsi="Calibri"/>
          <w:b w:val="0"/>
          <w:i/>
          <w:sz w:val="24"/>
          <w:szCs w:val="24"/>
        </w:rPr>
        <w:t>Supply Chain Rights and Protections</w:t>
      </w:r>
      <w:r w:rsidRPr="00903B94">
        <w:rPr>
          <w:rFonts w:ascii="Calibri" w:hAnsi="Calibri"/>
          <w:b w:val="0"/>
          <w:sz w:val="24"/>
          <w:szCs w:val="24"/>
        </w:rPr>
        <w:t>), the Supplier is entitled to sub-contract its obligations under this Agreement to the Sub-Contractors and Key Sub-contractors listed in the table below.</w:t>
      </w:r>
    </w:p>
    <w:p w14:paraId="7D1F7C1E" w14:textId="77777777" w:rsidR="00252B54" w:rsidRPr="00903B94" w:rsidRDefault="00430A26">
      <w:pPr>
        <w:pStyle w:val="Heading2"/>
        <w:rPr>
          <w:rFonts w:ascii="Calibri" w:hAnsi="Calibri"/>
          <w:b w:val="0"/>
          <w:sz w:val="24"/>
          <w:szCs w:val="24"/>
        </w:rPr>
      </w:pPr>
      <w:r w:rsidRPr="00903B94">
        <w:rPr>
          <w:rFonts w:ascii="Calibri" w:hAnsi="Calibri"/>
          <w:b w:val="0"/>
          <w:sz w:val="24"/>
          <w:szCs w:val="24"/>
        </w:rPr>
        <w:t>The Parties agree that they will update this Schedule periodically to record any Sub-Contractors and Key Sub-contractors appointed by the Supplier with the consent of the Authority after the Effective Date for the purposes of the delivery of the Services.</w:t>
      </w:r>
    </w:p>
    <w:p w14:paraId="3BE9828F" w14:textId="6A1A9414" w:rsidR="00252B54" w:rsidRPr="00903B94" w:rsidRDefault="00430A26">
      <w:pPr>
        <w:pStyle w:val="Heading2"/>
        <w:rPr>
          <w:rFonts w:ascii="Calibri" w:hAnsi="Calibri"/>
          <w:sz w:val="24"/>
          <w:szCs w:val="24"/>
        </w:rPr>
      </w:pPr>
      <w:r w:rsidRPr="00903B94">
        <w:rPr>
          <w:rFonts w:ascii="Calibri" w:hAnsi="Calibri"/>
          <w:sz w:val="24"/>
          <w:szCs w:val="24"/>
        </w:rPr>
        <w:t>Notified Key Sub-Contractors</w:t>
      </w:r>
      <w:r w:rsidR="00861425">
        <w:rPr>
          <w:rFonts w:ascii="Calibri" w:hAnsi="Calibri"/>
          <w:sz w:val="24"/>
          <w:szCs w:val="24"/>
        </w:rPr>
        <w:t xml:space="preserve"> – Not Applicable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671"/>
        <w:gridCol w:w="1672"/>
        <w:gridCol w:w="1672"/>
        <w:gridCol w:w="1672"/>
        <w:gridCol w:w="1388"/>
        <w:gridCol w:w="1418"/>
      </w:tblGrid>
      <w:tr w:rsidR="00252B54" w:rsidRPr="00903B94" w14:paraId="1E716B68" w14:textId="77777777" w:rsidTr="00E14868">
        <w:trPr>
          <w:tblHeader/>
        </w:trPr>
        <w:tc>
          <w:tcPr>
            <w:tcW w:w="1671" w:type="dxa"/>
            <w:shd w:val="clear" w:color="auto" w:fill="E0E0E0"/>
          </w:tcPr>
          <w:p w14:paraId="084284F0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Sub-contractor name and address (if not the same as the registered office)</w:t>
            </w:r>
          </w:p>
        </w:tc>
        <w:tc>
          <w:tcPr>
            <w:tcW w:w="1672" w:type="dxa"/>
            <w:shd w:val="clear" w:color="auto" w:fill="E0E0E0"/>
          </w:tcPr>
          <w:p w14:paraId="7AF2AE9F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Registered office and company number</w:t>
            </w:r>
          </w:p>
        </w:tc>
        <w:tc>
          <w:tcPr>
            <w:tcW w:w="1672" w:type="dxa"/>
            <w:shd w:val="clear" w:color="auto" w:fill="E0E0E0"/>
          </w:tcPr>
          <w:p w14:paraId="4B21F5E2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Related product/Service description</w:t>
            </w:r>
          </w:p>
        </w:tc>
        <w:tc>
          <w:tcPr>
            <w:tcW w:w="1672" w:type="dxa"/>
            <w:shd w:val="clear" w:color="auto" w:fill="E0E0E0"/>
          </w:tcPr>
          <w:p w14:paraId="70E2BD22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Sub-contract price expressed as a percentage of total projected Charges over the Term</w:t>
            </w:r>
          </w:p>
        </w:tc>
        <w:tc>
          <w:tcPr>
            <w:tcW w:w="1388" w:type="dxa"/>
            <w:shd w:val="clear" w:color="auto" w:fill="E0E0E0"/>
          </w:tcPr>
          <w:p w14:paraId="457EBFFB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role in delivery of the Services</w:t>
            </w:r>
          </w:p>
        </w:tc>
        <w:tc>
          <w:tcPr>
            <w:tcW w:w="1418" w:type="dxa"/>
            <w:shd w:val="clear" w:color="auto" w:fill="E0E0E0"/>
          </w:tcPr>
          <w:p w14:paraId="2A97D920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Credit Rating Threshold</w:t>
            </w:r>
          </w:p>
        </w:tc>
      </w:tr>
      <w:tr w:rsidR="00252B54" w:rsidRPr="00903B94" w14:paraId="35E9CBDB" w14:textId="77777777" w:rsidTr="00E14868">
        <w:trPr>
          <w:tblHeader/>
        </w:trPr>
        <w:tc>
          <w:tcPr>
            <w:tcW w:w="1671" w:type="dxa"/>
            <w:shd w:val="clear" w:color="auto" w:fill="FFFFFF"/>
          </w:tcPr>
          <w:p w14:paraId="003232E7" w14:textId="68C65F3D" w:rsidR="00252B54" w:rsidRPr="00903B94" w:rsidRDefault="00861425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None</w:t>
            </w:r>
          </w:p>
        </w:tc>
        <w:tc>
          <w:tcPr>
            <w:tcW w:w="1672" w:type="dxa"/>
            <w:shd w:val="clear" w:color="auto" w:fill="FFFFFF"/>
          </w:tcPr>
          <w:p w14:paraId="20D76B49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033B9F2C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21562012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E0E0E0"/>
          </w:tcPr>
          <w:p w14:paraId="00191827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0E0E0"/>
          </w:tcPr>
          <w:p w14:paraId="5DC050D4" w14:textId="5DF24759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  <w:tr w:rsidR="00252B54" w:rsidRPr="00903B94" w14:paraId="5D041FDF" w14:textId="77777777" w:rsidTr="00E14868">
        <w:trPr>
          <w:tblHeader/>
        </w:trPr>
        <w:tc>
          <w:tcPr>
            <w:tcW w:w="1671" w:type="dxa"/>
            <w:shd w:val="clear" w:color="auto" w:fill="FFFFFF"/>
          </w:tcPr>
          <w:p w14:paraId="653E54D1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2348C1F9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39464473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57BCC532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E0E0E0"/>
          </w:tcPr>
          <w:p w14:paraId="7FE5EBB2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0E0E0"/>
          </w:tcPr>
          <w:p w14:paraId="32901861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  <w:tr w:rsidR="00252B54" w:rsidRPr="00903B94" w14:paraId="129DCF29" w14:textId="77777777" w:rsidTr="00E14868">
        <w:trPr>
          <w:tblHeader/>
        </w:trPr>
        <w:tc>
          <w:tcPr>
            <w:tcW w:w="1671" w:type="dxa"/>
            <w:shd w:val="clear" w:color="auto" w:fill="FFFFFF"/>
          </w:tcPr>
          <w:p w14:paraId="024797AA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0F920C95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70F96FF8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2C4964A5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E0E0E0"/>
          </w:tcPr>
          <w:p w14:paraId="16A6E8FB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0E0E0"/>
          </w:tcPr>
          <w:p w14:paraId="1C44B343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C6CF6E5" w14:textId="77777777" w:rsidR="00252B54" w:rsidRDefault="00252B54">
      <w:pPr>
        <w:rPr>
          <w:rFonts w:ascii="Calibri" w:hAnsi="Calibri"/>
          <w:sz w:val="24"/>
          <w:szCs w:val="24"/>
        </w:rPr>
      </w:pPr>
    </w:p>
    <w:p w14:paraId="2A2FA12A" w14:textId="77777777" w:rsidR="00861425" w:rsidRPr="00903B94" w:rsidRDefault="00861425">
      <w:pPr>
        <w:rPr>
          <w:rFonts w:ascii="Calibri" w:hAnsi="Calibri"/>
          <w:sz w:val="24"/>
          <w:szCs w:val="24"/>
        </w:rPr>
      </w:pPr>
    </w:p>
    <w:p w14:paraId="0B487E9E" w14:textId="70906DCD" w:rsidR="00252B54" w:rsidRPr="00903B94" w:rsidRDefault="00430A26">
      <w:pPr>
        <w:pStyle w:val="Heading2"/>
        <w:rPr>
          <w:rFonts w:ascii="Calibri" w:hAnsi="Calibri"/>
          <w:sz w:val="24"/>
          <w:szCs w:val="24"/>
        </w:rPr>
      </w:pPr>
      <w:r w:rsidRPr="00903B94">
        <w:rPr>
          <w:rFonts w:ascii="Calibri" w:hAnsi="Calibri"/>
          <w:sz w:val="24"/>
          <w:szCs w:val="24"/>
        </w:rPr>
        <w:t>Notified Sub-Contractors</w:t>
      </w:r>
      <w:r w:rsidR="00861425">
        <w:rPr>
          <w:rFonts w:ascii="Calibri" w:hAnsi="Calibri"/>
          <w:sz w:val="24"/>
          <w:szCs w:val="24"/>
        </w:rPr>
        <w:t xml:space="preserve"> – Not Applicable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671"/>
        <w:gridCol w:w="1417"/>
        <w:gridCol w:w="1927"/>
        <w:gridCol w:w="1672"/>
        <w:gridCol w:w="1246"/>
        <w:gridCol w:w="1276"/>
      </w:tblGrid>
      <w:tr w:rsidR="00252B54" w:rsidRPr="00903B94" w14:paraId="40EBAD7D" w14:textId="77777777" w:rsidTr="00A9446B">
        <w:trPr>
          <w:tblHeader/>
        </w:trPr>
        <w:tc>
          <w:tcPr>
            <w:tcW w:w="1671" w:type="dxa"/>
            <w:shd w:val="clear" w:color="auto" w:fill="E0E0E0"/>
          </w:tcPr>
          <w:p w14:paraId="772E3B8D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Sub-contractor name and address (if not the same as the registered office)</w:t>
            </w:r>
          </w:p>
        </w:tc>
        <w:tc>
          <w:tcPr>
            <w:tcW w:w="1417" w:type="dxa"/>
            <w:shd w:val="clear" w:color="auto" w:fill="E0E0E0"/>
          </w:tcPr>
          <w:p w14:paraId="43AF8D5A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Registered office and company number</w:t>
            </w:r>
          </w:p>
        </w:tc>
        <w:tc>
          <w:tcPr>
            <w:tcW w:w="1927" w:type="dxa"/>
            <w:shd w:val="clear" w:color="auto" w:fill="E0E0E0"/>
          </w:tcPr>
          <w:p w14:paraId="40CE9CB9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Related product/Service description</w:t>
            </w:r>
          </w:p>
        </w:tc>
        <w:tc>
          <w:tcPr>
            <w:tcW w:w="1672" w:type="dxa"/>
            <w:shd w:val="clear" w:color="auto" w:fill="E0E0E0"/>
          </w:tcPr>
          <w:p w14:paraId="515F35AE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Sub-contract price expressed as a percentage of total projected Charges over the Term</w:t>
            </w:r>
          </w:p>
        </w:tc>
        <w:tc>
          <w:tcPr>
            <w:tcW w:w="1246" w:type="dxa"/>
            <w:shd w:val="clear" w:color="auto" w:fill="E0E0E0"/>
          </w:tcPr>
          <w:p w14:paraId="4C9B3132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role in delivery of the Services</w:t>
            </w:r>
          </w:p>
        </w:tc>
        <w:tc>
          <w:tcPr>
            <w:tcW w:w="1276" w:type="dxa"/>
            <w:shd w:val="clear" w:color="auto" w:fill="E0E0E0"/>
          </w:tcPr>
          <w:p w14:paraId="78BB34F6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Credit Rating Threshold</w:t>
            </w:r>
          </w:p>
        </w:tc>
      </w:tr>
      <w:tr w:rsidR="00252B54" w:rsidRPr="00903B94" w14:paraId="7FAED54B" w14:textId="77777777" w:rsidTr="00A9446B">
        <w:trPr>
          <w:tblHeader/>
        </w:trPr>
        <w:tc>
          <w:tcPr>
            <w:tcW w:w="1671" w:type="dxa"/>
            <w:shd w:val="clear" w:color="auto" w:fill="FFFFFF"/>
          </w:tcPr>
          <w:p w14:paraId="2C6B7272" w14:textId="2564B887" w:rsidR="00252B54" w:rsidRPr="00903B94" w:rsidRDefault="00861425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None</w:t>
            </w:r>
          </w:p>
        </w:tc>
        <w:tc>
          <w:tcPr>
            <w:tcW w:w="1417" w:type="dxa"/>
            <w:shd w:val="clear" w:color="auto" w:fill="FFFFFF"/>
          </w:tcPr>
          <w:p w14:paraId="311257AE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/>
          </w:tcPr>
          <w:p w14:paraId="27BA8701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39D9EE35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E0E0E0"/>
          </w:tcPr>
          <w:p w14:paraId="78942D9C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0E0E0"/>
          </w:tcPr>
          <w:p w14:paraId="67A6A903" w14:textId="2407E53E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  <w:tr w:rsidR="00252B54" w:rsidRPr="00903B94" w14:paraId="4D8168D1" w14:textId="77777777" w:rsidTr="00A9446B">
        <w:trPr>
          <w:tblHeader/>
        </w:trPr>
        <w:tc>
          <w:tcPr>
            <w:tcW w:w="1671" w:type="dxa"/>
            <w:shd w:val="clear" w:color="auto" w:fill="FFFFFF"/>
          </w:tcPr>
          <w:p w14:paraId="71398C17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14:paraId="47C03349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/>
          </w:tcPr>
          <w:p w14:paraId="337C44C6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41671DD2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E0E0E0"/>
          </w:tcPr>
          <w:p w14:paraId="2BEFDC7A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0E0E0"/>
          </w:tcPr>
          <w:p w14:paraId="2BEA1055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  <w:tr w:rsidR="00252B54" w:rsidRPr="00903B94" w14:paraId="349823B7" w14:textId="77777777" w:rsidTr="00A9446B">
        <w:trPr>
          <w:tblHeader/>
        </w:trPr>
        <w:tc>
          <w:tcPr>
            <w:tcW w:w="1671" w:type="dxa"/>
            <w:shd w:val="clear" w:color="auto" w:fill="FFFFFF"/>
          </w:tcPr>
          <w:p w14:paraId="789EEEE4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14:paraId="043FA049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/>
          </w:tcPr>
          <w:p w14:paraId="17F4C2F3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23E7A11F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E0E0E0"/>
          </w:tcPr>
          <w:p w14:paraId="081CE8A0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0E0E0"/>
          </w:tcPr>
          <w:p w14:paraId="5814E4BE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7EADC332" w14:textId="77777777" w:rsidR="00252B54" w:rsidRPr="00903B94" w:rsidRDefault="00252B54">
      <w:pPr>
        <w:pStyle w:val="PartDes"/>
        <w:jc w:val="left"/>
        <w:rPr>
          <w:rFonts w:ascii="Calibri" w:hAnsi="Calibri"/>
          <w:iCs/>
          <w:sz w:val="24"/>
          <w:szCs w:val="24"/>
          <w:lang w:val="en-US"/>
        </w:rPr>
      </w:pPr>
    </w:p>
    <w:sectPr w:rsidR="00252B54" w:rsidRPr="00903B94" w:rsidSect="00903B9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CE91F" w14:textId="77777777" w:rsidR="008A16B1" w:rsidRDefault="008A16B1">
      <w:r>
        <w:separator/>
      </w:r>
    </w:p>
    <w:p w14:paraId="0BE83C28" w14:textId="77777777" w:rsidR="008A16B1" w:rsidRDefault="008A16B1"/>
  </w:endnote>
  <w:endnote w:type="continuationSeparator" w:id="0">
    <w:p w14:paraId="4970DE31" w14:textId="77777777" w:rsidR="008A16B1" w:rsidRDefault="008A16B1">
      <w:r>
        <w:continuationSeparator/>
      </w:r>
    </w:p>
    <w:p w14:paraId="0A08D133" w14:textId="77777777" w:rsidR="008A16B1" w:rsidRDefault="008A1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HGｺﾞｼｯｸM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B8FF3" w14:textId="77777777" w:rsidR="00430A26" w:rsidRPr="007B65ED" w:rsidRDefault="00021228" w:rsidP="00430A26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EEAA42D" wp14:editId="7AA91BC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95814c7fb735defd2dc004d8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ADC01" w14:textId="77777777" w:rsidR="00021228" w:rsidRPr="00021228" w:rsidRDefault="00021228" w:rsidP="00021228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2122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AA42D" id="_x0000_t202" coordsize="21600,21600" o:spt="202" path="m,l,21600r21600,l21600,xe">
              <v:stroke joinstyle="miter"/>
              <v:path gradientshapeok="t" o:connecttype="rect"/>
            </v:shapetype>
            <v:shape id="MSIPCM95814c7fb735defd2dc004d8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3F4ADC01" w14:textId="77777777" w:rsidR="00021228" w:rsidRPr="00021228" w:rsidRDefault="00021228" w:rsidP="00021228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21228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7CD6">
      <w:rPr>
        <w:rFonts w:ascii="Calibri" w:hAnsi="Calibri"/>
      </w:rPr>
      <w:t>OFFICIAL – SENSITIVE - COMMERCIAL</w:t>
    </w:r>
    <w:r w:rsidR="00430A26" w:rsidRPr="007B65ED">
      <w:rPr>
        <w:rFonts w:ascii="Calibri" w:hAnsi="Calibri"/>
        <w:sz w:val="24"/>
        <w:lang w:val="en-US"/>
      </w:rPr>
      <w:tab/>
    </w:r>
    <w:r w:rsidR="00430A26" w:rsidRPr="007B65ED">
      <w:rPr>
        <w:rFonts w:ascii="Calibri" w:hAnsi="Calibri"/>
        <w:sz w:val="24"/>
        <w:lang w:val="en-US"/>
      </w:rPr>
      <w:fldChar w:fldCharType="begin"/>
    </w:r>
    <w:r w:rsidR="00430A26" w:rsidRPr="007B65ED">
      <w:rPr>
        <w:rFonts w:ascii="Calibri" w:hAnsi="Calibri"/>
        <w:sz w:val="24"/>
        <w:lang w:val="en-US"/>
      </w:rPr>
      <w:instrText xml:space="preserve"> PAGE   \* MERGEFORMAT </w:instrText>
    </w:r>
    <w:r w:rsidR="00430A26" w:rsidRPr="007B65ED">
      <w:rPr>
        <w:rFonts w:ascii="Calibri" w:hAnsi="Calibri"/>
        <w:sz w:val="24"/>
        <w:lang w:val="en-US"/>
      </w:rPr>
      <w:fldChar w:fldCharType="separate"/>
    </w:r>
    <w:r w:rsidR="00290ECC">
      <w:rPr>
        <w:rFonts w:ascii="Calibri" w:hAnsi="Calibri"/>
        <w:noProof/>
        <w:sz w:val="24"/>
        <w:lang w:val="en-US"/>
      </w:rPr>
      <w:t>2</w:t>
    </w:r>
    <w:r w:rsidR="00430A26" w:rsidRPr="007B65ED">
      <w:rPr>
        <w:rFonts w:ascii="Calibri" w:hAnsi="Calibri"/>
        <w:noProof/>
        <w:sz w:val="24"/>
        <w:lang w:val="en-US"/>
      </w:rPr>
      <w:fldChar w:fldCharType="end"/>
    </w:r>
  </w:p>
  <w:p w14:paraId="4BAE4EDE" w14:textId="77777777" w:rsidR="00430A26" w:rsidRDefault="00430A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CFE6" w14:textId="77777777" w:rsidR="00430A26" w:rsidRPr="00430A26" w:rsidRDefault="00021228" w:rsidP="00430A2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9B7B6F" wp14:editId="1BDB189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3" name="MSIPCMde6c4302be2a6de274e81f4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DE3122" w14:textId="77777777" w:rsidR="00021228" w:rsidRPr="00021228" w:rsidRDefault="00021228" w:rsidP="00021228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2122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9B7B6F" id="_x0000_t202" coordsize="21600,21600" o:spt="202" path="m,l,21600r21600,l21600,xe">
              <v:stroke joinstyle="miter"/>
              <v:path gradientshapeok="t" o:connecttype="rect"/>
            </v:shapetype>
            <v:shape id="MSIPCMde6c4302be2a6de274e81f4b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74DE3122" w14:textId="77777777" w:rsidR="00021228" w:rsidRPr="00021228" w:rsidRDefault="00021228" w:rsidP="00021228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21228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30A26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54AE" w14:textId="77777777" w:rsidR="008A16B1" w:rsidRDefault="008A16B1">
      <w:r>
        <w:separator/>
      </w:r>
    </w:p>
    <w:p w14:paraId="44538D13" w14:textId="77777777" w:rsidR="008A16B1" w:rsidRDefault="008A16B1"/>
  </w:footnote>
  <w:footnote w:type="continuationSeparator" w:id="0">
    <w:p w14:paraId="4A609C30" w14:textId="77777777" w:rsidR="008A16B1" w:rsidRDefault="008A16B1">
      <w:r>
        <w:continuationSeparator/>
      </w:r>
    </w:p>
    <w:p w14:paraId="7754C4B0" w14:textId="77777777" w:rsidR="008A16B1" w:rsidRDefault="008A1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E0B" w14:textId="77777777" w:rsidR="00252B54" w:rsidRDefault="00252B54">
    <w:pPr>
      <w:pStyle w:val="Header"/>
      <w:jc w:val="center"/>
    </w:pPr>
  </w:p>
  <w:p w14:paraId="415AA05E" w14:textId="77777777" w:rsidR="00252B54" w:rsidRDefault="00252B5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C9FB" w14:textId="446655F7" w:rsidR="00252B54" w:rsidRDefault="006F11BC" w:rsidP="000A3B21">
    <w:pPr>
      <w:pStyle w:val="Header"/>
      <w:ind w:left="0"/>
    </w:pPr>
    <w:r>
      <w:rPr>
        <w:rFonts w:ascii="Calibri" w:eastAsia="Times New Roman" w:hAnsi="Calibri" w:cs="Calibri"/>
        <w:sz w:val="20"/>
        <w:szCs w:val="20"/>
        <w:lang w:eastAsia="zh-CN"/>
      </w:rPr>
      <w:t xml:space="preserve"> </w:t>
    </w:r>
    <w:r w:rsidRPr="006F11BC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6F11BC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4.3 | Notified Sub-Contractors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218C5" w14:textId="77777777" w:rsidR="00252B54" w:rsidRDefault="00252B5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064182087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63183616">
    <w:abstractNumId w:val="51"/>
  </w:num>
  <w:num w:numId="3" w16cid:durableId="87775016">
    <w:abstractNumId w:val="33"/>
  </w:num>
  <w:num w:numId="4" w16cid:durableId="2137284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0681591">
    <w:abstractNumId w:val="40"/>
  </w:num>
  <w:num w:numId="6" w16cid:durableId="581063285">
    <w:abstractNumId w:val="88"/>
  </w:num>
  <w:num w:numId="7" w16cid:durableId="1261569037">
    <w:abstractNumId w:val="54"/>
  </w:num>
  <w:num w:numId="8" w16cid:durableId="526874026">
    <w:abstractNumId w:val="2"/>
  </w:num>
  <w:num w:numId="9" w16cid:durableId="260334999">
    <w:abstractNumId w:val="75"/>
  </w:num>
  <w:num w:numId="10" w16cid:durableId="1572695260">
    <w:abstractNumId w:val="11"/>
  </w:num>
  <w:num w:numId="11" w16cid:durableId="980303733">
    <w:abstractNumId w:val="85"/>
  </w:num>
  <w:num w:numId="12" w16cid:durableId="1557160378">
    <w:abstractNumId w:val="48"/>
  </w:num>
  <w:num w:numId="13" w16cid:durableId="90787397">
    <w:abstractNumId w:val="50"/>
  </w:num>
  <w:num w:numId="14" w16cid:durableId="1202474919">
    <w:abstractNumId w:val="35"/>
  </w:num>
  <w:num w:numId="15" w16cid:durableId="1246842965">
    <w:abstractNumId w:val="34"/>
  </w:num>
  <w:num w:numId="16" w16cid:durableId="1701280121">
    <w:abstractNumId w:val="60"/>
  </w:num>
  <w:num w:numId="17" w16cid:durableId="239753012">
    <w:abstractNumId w:val="62"/>
  </w:num>
  <w:num w:numId="18" w16cid:durableId="368260700">
    <w:abstractNumId w:val="83"/>
  </w:num>
  <w:num w:numId="19" w16cid:durableId="100148679">
    <w:abstractNumId w:val="42"/>
  </w:num>
  <w:num w:numId="20" w16cid:durableId="1819953565">
    <w:abstractNumId w:val="65"/>
  </w:num>
  <w:num w:numId="21" w16cid:durableId="2066297063">
    <w:abstractNumId w:val="4"/>
  </w:num>
  <w:num w:numId="22" w16cid:durableId="1630893509">
    <w:abstractNumId w:val="1"/>
  </w:num>
  <w:num w:numId="23" w16cid:durableId="1901985965">
    <w:abstractNumId w:val="17"/>
  </w:num>
  <w:num w:numId="24" w16cid:durableId="1102797644">
    <w:abstractNumId w:val="36"/>
  </w:num>
  <w:num w:numId="25" w16cid:durableId="1855996451">
    <w:abstractNumId w:val="70"/>
  </w:num>
  <w:num w:numId="26" w16cid:durableId="584145119">
    <w:abstractNumId w:val="15"/>
  </w:num>
  <w:num w:numId="27" w16cid:durableId="1436556323">
    <w:abstractNumId w:val="87"/>
  </w:num>
  <w:num w:numId="28" w16cid:durableId="412436941">
    <w:abstractNumId w:val="7"/>
  </w:num>
  <w:num w:numId="29" w16cid:durableId="1014264902">
    <w:abstractNumId w:val="58"/>
  </w:num>
  <w:num w:numId="30" w16cid:durableId="481392912">
    <w:abstractNumId w:val="73"/>
  </w:num>
  <w:num w:numId="31" w16cid:durableId="1545949768">
    <w:abstractNumId w:val="80"/>
  </w:num>
  <w:num w:numId="32" w16cid:durableId="460194720">
    <w:abstractNumId w:val="12"/>
  </w:num>
  <w:num w:numId="33" w16cid:durableId="1420440242">
    <w:abstractNumId w:val="37"/>
  </w:num>
  <w:num w:numId="34" w16cid:durableId="550658557">
    <w:abstractNumId w:val="69"/>
  </w:num>
  <w:num w:numId="35" w16cid:durableId="1339498616">
    <w:abstractNumId w:val="6"/>
  </w:num>
  <w:num w:numId="36" w16cid:durableId="1830976987">
    <w:abstractNumId w:val="10"/>
  </w:num>
  <w:num w:numId="37" w16cid:durableId="2072728558">
    <w:abstractNumId w:val="79"/>
  </w:num>
  <w:num w:numId="38" w16cid:durableId="1567304022">
    <w:abstractNumId w:val="43"/>
  </w:num>
  <w:num w:numId="39" w16cid:durableId="2130511712">
    <w:abstractNumId w:val="16"/>
  </w:num>
  <w:num w:numId="40" w16cid:durableId="1017732123">
    <w:abstractNumId w:val="78"/>
  </w:num>
  <w:num w:numId="41" w16cid:durableId="1547640420">
    <w:abstractNumId w:val="55"/>
  </w:num>
  <w:num w:numId="42" w16cid:durableId="915286725">
    <w:abstractNumId w:val="14"/>
  </w:num>
  <w:num w:numId="43" w16cid:durableId="2104957892">
    <w:abstractNumId w:val="9"/>
  </w:num>
  <w:num w:numId="44" w16cid:durableId="1235242139">
    <w:abstractNumId w:val="31"/>
  </w:num>
  <w:num w:numId="45" w16cid:durableId="957296992">
    <w:abstractNumId w:val="32"/>
  </w:num>
  <w:num w:numId="46" w16cid:durableId="221790965">
    <w:abstractNumId w:val="47"/>
  </w:num>
  <w:num w:numId="47" w16cid:durableId="1207254896">
    <w:abstractNumId w:val="57"/>
  </w:num>
  <w:num w:numId="48" w16cid:durableId="1167091663">
    <w:abstractNumId w:val="64"/>
  </w:num>
  <w:num w:numId="49" w16cid:durableId="991711406">
    <w:abstractNumId w:val="41"/>
  </w:num>
  <w:num w:numId="50" w16cid:durableId="1901208256">
    <w:abstractNumId w:val="61"/>
  </w:num>
  <w:num w:numId="51" w16cid:durableId="1210457318">
    <w:abstractNumId w:val="30"/>
  </w:num>
  <w:num w:numId="52" w16cid:durableId="590355821">
    <w:abstractNumId w:val="81"/>
  </w:num>
  <w:num w:numId="53" w16cid:durableId="1710688225">
    <w:abstractNumId w:val="45"/>
  </w:num>
  <w:num w:numId="54" w16cid:durableId="283999030">
    <w:abstractNumId w:val="53"/>
  </w:num>
  <w:num w:numId="55" w16cid:durableId="890313559">
    <w:abstractNumId w:val="3"/>
  </w:num>
  <w:num w:numId="56" w16cid:durableId="507330187">
    <w:abstractNumId w:val="84"/>
  </w:num>
  <w:num w:numId="57" w16cid:durableId="1431242503">
    <w:abstractNumId w:val="46"/>
  </w:num>
  <w:num w:numId="58" w16cid:durableId="1142311189">
    <w:abstractNumId w:val="66"/>
  </w:num>
  <w:num w:numId="59" w16cid:durableId="543101718">
    <w:abstractNumId w:val="19"/>
  </w:num>
  <w:num w:numId="60" w16cid:durableId="1632788538">
    <w:abstractNumId w:val="23"/>
  </w:num>
  <w:num w:numId="61" w16cid:durableId="438451829">
    <w:abstractNumId w:val="59"/>
  </w:num>
  <w:num w:numId="62" w16cid:durableId="2040815343">
    <w:abstractNumId w:val="27"/>
  </w:num>
  <w:num w:numId="63" w16cid:durableId="591276220">
    <w:abstractNumId w:val="20"/>
  </w:num>
  <w:num w:numId="64" w16cid:durableId="1036540289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10504998">
    <w:abstractNumId w:val="21"/>
  </w:num>
  <w:num w:numId="66" w16cid:durableId="2082022644">
    <w:abstractNumId w:val="25"/>
  </w:num>
  <w:num w:numId="67" w16cid:durableId="256721216">
    <w:abstractNumId w:val="13"/>
  </w:num>
  <w:num w:numId="68" w16cid:durableId="1611661770">
    <w:abstractNumId w:val="52"/>
  </w:num>
  <w:num w:numId="69" w16cid:durableId="99762112">
    <w:abstractNumId w:val="74"/>
  </w:num>
  <w:num w:numId="70" w16cid:durableId="200469866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997181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879513284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7284274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60033186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62176453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06209635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6785654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4735369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5576496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047368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759011830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58007623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46010829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9232750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24337185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6665698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89647893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904099352">
    <w:abstractNumId w:val="28"/>
  </w:num>
  <w:num w:numId="89" w16cid:durableId="2140226056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755397992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26203436">
    <w:abstractNumId w:val="67"/>
  </w:num>
  <w:num w:numId="92" w16cid:durableId="739792027">
    <w:abstractNumId w:val="56"/>
  </w:num>
  <w:num w:numId="93" w16cid:durableId="17001598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900929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879852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353973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687872967">
    <w:abstractNumId w:val="38"/>
  </w:num>
  <w:num w:numId="98" w16cid:durableId="3515660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6325911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571894925">
    <w:abstractNumId w:val="8"/>
  </w:num>
  <w:num w:numId="101" w16cid:durableId="1317612732">
    <w:abstractNumId w:val="77"/>
  </w:num>
  <w:num w:numId="102" w16cid:durableId="186019828">
    <w:abstractNumId w:val="49"/>
  </w:num>
  <w:num w:numId="103" w16cid:durableId="653685591">
    <w:abstractNumId w:val="86"/>
  </w:num>
  <w:num w:numId="104" w16cid:durableId="377124689">
    <w:abstractNumId w:val="82"/>
  </w:num>
  <w:num w:numId="105" w16cid:durableId="1219366013">
    <w:abstractNumId w:val="24"/>
  </w:num>
  <w:num w:numId="106" w16cid:durableId="1922980666">
    <w:abstractNumId w:val="22"/>
  </w:num>
  <w:num w:numId="107" w16cid:durableId="1593277038">
    <w:abstractNumId w:val="39"/>
  </w:num>
  <w:num w:numId="108" w16cid:durableId="934019604">
    <w:abstractNumId w:val="44"/>
  </w:num>
  <w:num w:numId="109" w16cid:durableId="12513551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5925162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350444852">
    <w:abstractNumId w:val="72"/>
  </w:num>
  <w:num w:numId="112" w16cid:durableId="17363893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2840411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20366164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B94"/>
    <w:rsid w:val="00021228"/>
    <w:rsid w:val="000A3B21"/>
    <w:rsid w:val="00150B1C"/>
    <w:rsid w:val="00173FC5"/>
    <w:rsid w:val="001B25B0"/>
    <w:rsid w:val="001F5CC6"/>
    <w:rsid w:val="00203E37"/>
    <w:rsid w:val="00252B54"/>
    <w:rsid w:val="00290ECC"/>
    <w:rsid w:val="003B216E"/>
    <w:rsid w:val="00430A26"/>
    <w:rsid w:val="005845AC"/>
    <w:rsid w:val="00687CD6"/>
    <w:rsid w:val="006F11BC"/>
    <w:rsid w:val="006F707C"/>
    <w:rsid w:val="00701360"/>
    <w:rsid w:val="007043B1"/>
    <w:rsid w:val="00861425"/>
    <w:rsid w:val="008A16B1"/>
    <w:rsid w:val="00903B94"/>
    <w:rsid w:val="00A56F97"/>
    <w:rsid w:val="00A86048"/>
    <w:rsid w:val="00A9446B"/>
    <w:rsid w:val="00B31765"/>
    <w:rsid w:val="00BA47B3"/>
    <w:rsid w:val="00BC5F90"/>
    <w:rsid w:val="00DE2EA5"/>
    <w:rsid w:val="00E14868"/>
    <w:rsid w:val="00F6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5392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3.xml>��< ? x m l   v e r s i o n = " 1 . 0 "   e n c o d i n g = " u t f - 1 6 " ? > < p r o p e r t i e s   x m l n s = " h t t p : / / w w w . i m a n a g e . c o m / w o r k / x m l s c h e m a " >  
     < d o c u m e n t i d > C l o u d _ U K ! 2 1 8 7 8 4 2 0 8 . 3 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 2 0 2 3 - 1 0 - 3 1 T 0 9 : 4 4 : 0 0 . 0 0 0 0 0 0 0 + 0 0 : 0 0 < / l a s t m o d i f i e d >  
     < d a t a b a s e > C l o u d _ U K 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DD6B2-77A6-48D4-BE69-88A6FC7F65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53CAFE-E91D-4DFE-8E86-B95A22535DF6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397ce8a-9ab7-4832-a1d9-4e2709db39c7"/>
    <ds:schemaRef ds:uri="http://schemas.microsoft.com/office/2006/documentManagement/types"/>
    <ds:schemaRef ds:uri="http://purl.org/dc/elements/1.1/"/>
    <ds:schemaRef ds:uri="http://schemas.microsoft.com/office/2006/metadata/properties"/>
    <ds:schemaRef ds:uri="b70c06ff-3893-487b-924a-2959e3d059e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738C0F2-3BA3-4ECD-9B6E-7DADE0F32DA2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55945468-F291-42AF-AC8E-A123190CE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07A8BF-59FD-49E6-A213-38926F32A7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2024-06-04T09:59:00Z</dcterms:created>
  <dcterms:modified xsi:type="dcterms:W3CDTF">2025-06-20T14:48:00Z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D1V2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2020-12-14T16:37:15Z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d45d23f5-92ce-4a8f-be7a-87fcb5b4c2d7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12600</vt:r8>
  </property>
  <property fmtid="{D5CDD505-2E9C-101B-9397-08002B2CF9AE}" pid="12" name="iMDocLibrary">
    <vt:lpwstr>CLOUD_UK</vt:lpwstr>
  </property>
  <property fmtid="{D5CDD505-2E9C-101B-9397-08002B2CF9AE}" pid="13" name="iMDocNumber">
    <vt:lpwstr>218784208</vt:lpwstr>
  </property>
  <property fmtid="{D5CDD505-2E9C-101B-9397-08002B2CF9AE}" pid="14" name="iMDocVersion">
    <vt:lpwstr>2</vt:lpwstr>
  </property>
  <property fmtid="{D5CDD505-2E9C-101B-9397-08002B2CF9AE}" pid="15" name="iMDocID">
    <vt:lpwstr>CLOUD_UK\218784208\2</vt:lpwstr>
  </property>
  <property fmtid="{D5CDD505-2E9C-101B-9397-08002B2CF9AE}" pid="16" name="MediaServiceImageTags">
    <vt:lpwstr/>
  </property>
</Properties>
</file>